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6B" w:rsidRDefault="002E5A3A" w:rsidP="002E5A3A">
      <w:pPr>
        <w:jc w:val="center"/>
        <w:rPr>
          <w:color w:val="C00000"/>
          <w:sz w:val="72"/>
          <w:szCs w:val="72"/>
        </w:rPr>
      </w:pPr>
      <w:r w:rsidRPr="002E5A3A">
        <w:rPr>
          <w:color w:val="C00000"/>
          <w:sz w:val="72"/>
          <w:szCs w:val="72"/>
        </w:rPr>
        <w:t xml:space="preserve">P A V L V S      P </w:t>
      </w:r>
      <w:proofErr w:type="spellStart"/>
      <w:r w:rsidRPr="002E5A3A">
        <w:rPr>
          <w:color w:val="C00000"/>
          <w:sz w:val="72"/>
          <w:szCs w:val="72"/>
        </w:rPr>
        <w:t>P</w:t>
      </w:r>
      <w:proofErr w:type="spellEnd"/>
      <w:r w:rsidRPr="002E5A3A">
        <w:rPr>
          <w:color w:val="C00000"/>
          <w:sz w:val="72"/>
          <w:szCs w:val="72"/>
        </w:rPr>
        <w:t>.     V I</w:t>
      </w:r>
    </w:p>
    <w:p w:rsidR="002E5A3A" w:rsidRPr="00B15038" w:rsidRDefault="002E5A3A" w:rsidP="002E5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038">
        <w:rPr>
          <w:rFonts w:ascii="Times New Roman" w:hAnsi="Times New Roman" w:cs="Times New Roman"/>
          <w:sz w:val="28"/>
          <w:szCs w:val="28"/>
        </w:rPr>
        <w:t xml:space="preserve">ad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perpetuam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rei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memoriam</w:t>
      </w:r>
      <w:proofErr w:type="spellEnd"/>
    </w:p>
    <w:p w:rsidR="002E5A3A" w:rsidRPr="00B15038" w:rsidRDefault="002E5A3A" w:rsidP="002E5A3A">
      <w:pPr>
        <w:rPr>
          <w:rFonts w:ascii="Times New Roman" w:hAnsi="Times New Roman" w:cs="Times New Roman"/>
          <w:sz w:val="28"/>
          <w:szCs w:val="28"/>
        </w:rPr>
      </w:pPr>
      <w:r w:rsidRPr="00B15038">
        <w:rPr>
          <w:rFonts w:ascii="Times New Roman" w:hAnsi="Times New Roman" w:cs="Times New Roman"/>
          <w:sz w:val="28"/>
          <w:szCs w:val="28"/>
        </w:rPr>
        <w:t xml:space="preserve">Apostolica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atque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Romana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Sedes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, mater omnium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Ecclesiarum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benigna,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cultum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atque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venerationem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Sanctorum non modo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aequi</w:t>
      </w:r>
      <w:r w:rsidR="00B15038">
        <w:rPr>
          <w:rFonts w:ascii="Times New Roman" w:hAnsi="Times New Roman" w:cs="Times New Roman"/>
          <w:sz w:val="28"/>
          <w:szCs w:val="28"/>
        </w:rPr>
        <w:t>ssimis</w:t>
      </w:r>
      <w:proofErr w:type="spellEnd"/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>
        <w:rPr>
          <w:rFonts w:ascii="Times New Roman" w:hAnsi="Times New Roman" w:cs="Times New Roman"/>
          <w:sz w:val="28"/>
          <w:szCs w:val="28"/>
        </w:rPr>
        <w:t>semper</w:t>
      </w:r>
      <w:proofErr w:type="spellEnd"/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>
        <w:rPr>
          <w:rFonts w:ascii="Times New Roman" w:hAnsi="Times New Roman" w:cs="Times New Roman"/>
          <w:sz w:val="28"/>
          <w:szCs w:val="28"/>
        </w:rPr>
        <w:t>oculis</w:t>
      </w:r>
      <w:proofErr w:type="spellEnd"/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>
        <w:rPr>
          <w:rFonts w:ascii="Times New Roman" w:hAnsi="Times New Roman" w:cs="Times New Roman"/>
          <w:sz w:val="28"/>
          <w:szCs w:val="28"/>
        </w:rPr>
        <w:t>iudicavit</w:t>
      </w:r>
      <w:proofErr w:type="spellEnd"/>
      <w:r w:rsid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038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>
        <w:rPr>
          <w:rFonts w:ascii="Times New Roman" w:hAnsi="Times New Roman" w:cs="Times New Roman"/>
          <w:sz w:val="28"/>
          <w:szCs w:val="28"/>
        </w:rPr>
        <w:t>sint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>
        <w:rPr>
          <w:rFonts w:ascii="Times New Roman" w:hAnsi="Times New Roman" w:cs="Times New Roman"/>
          <w:sz w:val="28"/>
          <w:szCs w:val="28"/>
        </w:rPr>
        <w:t>i</w:t>
      </w:r>
      <w:r w:rsidRPr="00B15038">
        <w:rPr>
          <w:rFonts w:ascii="Times New Roman" w:hAnsi="Times New Roman" w:cs="Times New Roman"/>
          <w:sz w:val="28"/>
          <w:szCs w:val="28"/>
        </w:rPr>
        <w:t>idem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amicissimi Dei et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egregii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prudentiae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temperantiae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omniumque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virtutum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viri,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verum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etiam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praesidium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firmissimum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summi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Numinis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misericordiam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benigni</w:t>
      </w:r>
      <w:r w:rsidR="00B15038">
        <w:rPr>
          <w:rFonts w:ascii="Times New Roman" w:hAnsi="Times New Roman" w:cs="Times New Roman"/>
          <w:sz w:val="28"/>
          <w:szCs w:val="28"/>
        </w:rPr>
        <w:t>t</w:t>
      </w:r>
      <w:r w:rsidRPr="00B15038">
        <w:rPr>
          <w:rFonts w:ascii="Times New Roman" w:hAnsi="Times New Roman" w:cs="Times New Roman"/>
          <w:sz w:val="28"/>
          <w:szCs w:val="28"/>
        </w:rPr>
        <w:t>atem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gratiam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038">
        <w:rPr>
          <w:rFonts w:ascii="Times New Roman" w:hAnsi="Times New Roman" w:cs="Times New Roman"/>
          <w:sz w:val="28"/>
          <w:szCs w:val="28"/>
        </w:rPr>
        <w:t>consequendam</w:t>
      </w:r>
      <w:proofErr w:type="spellEnd"/>
      <w:r w:rsidRPr="00B15038">
        <w:rPr>
          <w:rFonts w:ascii="Times New Roman" w:hAnsi="Times New Roman" w:cs="Times New Roman"/>
          <w:sz w:val="28"/>
          <w:szCs w:val="28"/>
        </w:rPr>
        <w:t>.</w:t>
      </w:r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Quodsi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iis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Sanctis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caelitibus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agitur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, qui magno splendore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praediti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atque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incredibili</w:t>
      </w:r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quadam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scientia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rerum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sacrarum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instructi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Ecclesiae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sanctae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caelo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tamquam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scintillae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arundineto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discurrunt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Sap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. 3,7,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cultus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erga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illos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accrescit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gliscit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obsequium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>.</w:t>
      </w:r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r w:rsidR="00C2453C" w:rsidRPr="00B15038">
        <w:rPr>
          <w:rFonts w:ascii="Times New Roman" w:hAnsi="Times New Roman" w:cs="Times New Roman"/>
          <w:sz w:val="28"/>
          <w:szCs w:val="28"/>
        </w:rPr>
        <w:t>Q</w:t>
      </w:r>
      <w:r w:rsidR="00B15038">
        <w:rPr>
          <w:rFonts w:ascii="Times New Roman" w:hAnsi="Times New Roman" w:cs="Times New Roman"/>
          <w:sz w:val="28"/>
          <w:szCs w:val="28"/>
        </w:rPr>
        <w:t xml:space="preserve">ua de re, </w:t>
      </w:r>
      <w:proofErr w:type="spellStart"/>
      <w:r w:rsidR="00B15038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>
        <w:rPr>
          <w:rFonts w:ascii="Times New Roman" w:hAnsi="Times New Roman" w:cs="Times New Roman"/>
          <w:sz w:val="28"/>
          <w:szCs w:val="28"/>
        </w:rPr>
        <w:t>Venerabilis</w:t>
      </w:r>
      <w:proofErr w:type="spellEnd"/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>
        <w:rPr>
          <w:rFonts w:ascii="Times New Roman" w:hAnsi="Times New Roman" w:cs="Times New Roman"/>
          <w:sz w:val="28"/>
          <w:szCs w:val="28"/>
        </w:rPr>
        <w:t>Frate</w:t>
      </w:r>
      <w:r w:rsidR="00C2453C" w:rsidRPr="00B15038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Carolus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Minchiatti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Episcopus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Aquinatensis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Soranus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Pontiscurvi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datis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Litteris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multo officio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refertis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, suo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ipsius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nomine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atque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cleri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populique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universi, ab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hac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Apostolica Sede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petierit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ut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cathedrale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templum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Aquinatense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, Sanctis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Constantio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Episcopo et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Thomae</w:t>
      </w:r>
      <w:proofErr w:type="spellEnd"/>
      <w:r w:rsidR="00C2453C" w:rsidRPr="00B15038">
        <w:rPr>
          <w:rFonts w:ascii="Times New Roman" w:hAnsi="Times New Roman" w:cs="Times New Roman"/>
          <w:sz w:val="28"/>
          <w:szCs w:val="28"/>
        </w:rPr>
        <w:t xml:space="preserve"> Aquinati </w:t>
      </w:r>
      <w:proofErr w:type="spellStart"/>
      <w:r w:rsidR="00C2453C" w:rsidRPr="00B15038">
        <w:rPr>
          <w:rFonts w:ascii="Times New Roman" w:hAnsi="Times New Roman" w:cs="Times New Roman"/>
          <w:sz w:val="28"/>
          <w:szCs w:val="28"/>
        </w:rPr>
        <w:t>sacrum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, ad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dignitatem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Basilicae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Minoris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eveheretur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, Nos,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ratione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quidem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habita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tum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Eius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poscit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tum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templi,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quam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sanctum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religione;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tum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beatissimi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Thomae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glori</w:t>
      </w:r>
      <w:r w:rsidR="00AC0CA1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atque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famae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tum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denique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augendae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populi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fidei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erga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Deum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bonorum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fontem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ac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dioecesis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Aquinatensis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Patronos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libenti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animo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admotis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precibus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concedimus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Quapropter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iis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probatis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Sacra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Congregatio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pro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Cultu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Divino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factis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olim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Nobis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potestatibus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decrevit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, placet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templum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SS.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Constantii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Episcopo et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Thomae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Aquinatis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cuius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mentionem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fecimus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, ad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gradum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Basilicae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Minoris</w:t>
      </w:r>
      <w:proofErr w:type="spellEnd"/>
      <w:r w:rsidR="006F39F3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F3" w:rsidRPr="00B15038">
        <w:rPr>
          <w:rFonts w:ascii="Times New Roman" w:hAnsi="Times New Roman" w:cs="Times New Roman"/>
          <w:sz w:val="28"/>
          <w:szCs w:val="28"/>
        </w:rPr>
        <w:t>tolli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omnibus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iuribus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ac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liturgicis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concessionibus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rite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competentibus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servatis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tamen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iis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iuxta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decretum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– De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titulo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Basilicae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Minoris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-, die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sexto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mensis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Junii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factum, anno millesimo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nongentesimo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sexagesimo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octavo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servanda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Ceterum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volumus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ut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Litteras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iussimus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vim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suam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habeant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sive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nunc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sive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posterum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contrariis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nihil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obstantibus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Datum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Romae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apud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Sanctum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Petrum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Anulo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Piscatoris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die XVII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mensis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Januarii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, anno MDCCCCLXXIV, </w:t>
      </w:r>
      <w:proofErr w:type="spellStart"/>
      <w:r w:rsidR="00B15038" w:rsidRPr="00B15038">
        <w:rPr>
          <w:rFonts w:ascii="Times New Roman" w:hAnsi="Times New Roman" w:cs="Times New Roman"/>
          <w:sz w:val="28"/>
          <w:szCs w:val="28"/>
        </w:rPr>
        <w:t>Pontificatus</w:t>
      </w:r>
      <w:proofErr w:type="spellEnd"/>
      <w:r w:rsidR="00B15038" w:rsidRPr="00B15038">
        <w:rPr>
          <w:rFonts w:ascii="Times New Roman" w:hAnsi="Times New Roman" w:cs="Times New Roman"/>
          <w:sz w:val="28"/>
          <w:szCs w:val="28"/>
        </w:rPr>
        <w:t xml:space="preserve"> Nostri undecimo.</w:t>
      </w:r>
    </w:p>
    <w:p w:rsidR="00B15038" w:rsidRPr="002E5A3A" w:rsidRDefault="00B15038" w:rsidP="00B15038">
      <w:pPr>
        <w:jc w:val="right"/>
        <w:rPr>
          <w:rFonts w:ascii="Kunstler Script" w:hAnsi="Kunstler Script" w:cstheme="minorHAnsi"/>
          <w:sz w:val="48"/>
          <w:szCs w:val="48"/>
        </w:rPr>
      </w:pPr>
    </w:p>
    <w:sectPr w:rsidR="00B15038" w:rsidRPr="002E5A3A" w:rsidSect="002E5A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3A"/>
    <w:rsid w:val="002E5A3A"/>
    <w:rsid w:val="0034566B"/>
    <w:rsid w:val="006F39F3"/>
    <w:rsid w:val="00AC0CA1"/>
    <w:rsid w:val="00B15038"/>
    <w:rsid w:val="00C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3</cp:revision>
  <dcterms:created xsi:type="dcterms:W3CDTF">2015-11-04T19:22:00Z</dcterms:created>
  <dcterms:modified xsi:type="dcterms:W3CDTF">2015-12-20T13:25:00Z</dcterms:modified>
</cp:coreProperties>
</file>